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E998D" w14:textId="77777777" w:rsidR="006D4762" w:rsidRPr="00DA5CB6" w:rsidRDefault="006D4762" w:rsidP="006D4762">
      <w:pPr>
        <w:widowControl w:val="0"/>
        <w:autoSpaceDE w:val="0"/>
        <w:autoSpaceDN w:val="0"/>
        <w:adjustRightInd w:val="0"/>
        <w:rPr>
          <w:rFonts w:ascii="Arial" w:hAnsi="Arial" w:cs="Arial"/>
        </w:rPr>
      </w:pPr>
    </w:p>
    <w:p w14:paraId="53F6A063" w14:textId="07045011" w:rsidR="00CA7BC7" w:rsidRPr="00DA5CB6" w:rsidRDefault="009544E5" w:rsidP="00CA7BC7">
      <w:pPr>
        <w:widowControl w:val="0"/>
        <w:autoSpaceDE w:val="0"/>
        <w:autoSpaceDN w:val="0"/>
        <w:adjustRightInd w:val="0"/>
        <w:jc w:val="center"/>
        <w:rPr>
          <w:rFonts w:ascii="Arial" w:hAnsi="Arial" w:cs="Arial"/>
          <w:b/>
        </w:rPr>
      </w:pPr>
      <w:r>
        <w:rPr>
          <w:rFonts w:cs="Arial"/>
          <w:b/>
          <w:noProof/>
        </w:rPr>
        <w:drawing>
          <wp:inline distT="0" distB="0" distL="0" distR="0" wp14:anchorId="4B804C94" wp14:editId="1406B0A5">
            <wp:extent cx="5476240" cy="822960"/>
            <wp:effectExtent l="0" t="0" r="0" b="0"/>
            <wp:docPr id="1" name="Picture 1" descr="John:Desktop John:CAPO Files:CAPO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Desktop John:CAPO Files:CAPOLogoColo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240" cy="822960"/>
                    </a:xfrm>
                    <a:prstGeom prst="rect">
                      <a:avLst/>
                    </a:prstGeom>
                    <a:noFill/>
                    <a:ln>
                      <a:noFill/>
                    </a:ln>
                  </pic:spPr>
                </pic:pic>
              </a:graphicData>
            </a:graphic>
          </wp:inline>
        </w:drawing>
      </w:r>
      <w:r w:rsidR="00CA7BC7" w:rsidRPr="00DA5CB6">
        <w:rPr>
          <w:rFonts w:ascii="Arial" w:hAnsi="Arial" w:cs="Arial"/>
          <w:b/>
        </w:rPr>
        <w:t>CAPO Innovation Award</w:t>
      </w:r>
    </w:p>
    <w:p w14:paraId="2FA775FB" w14:textId="04A6DC13" w:rsidR="00CA7BC7" w:rsidRDefault="00AD3841" w:rsidP="00CA7BC7">
      <w:pPr>
        <w:widowControl w:val="0"/>
        <w:autoSpaceDE w:val="0"/>
        <w:autoSpaceDN w:val="0"/>
        <w:adjustRightInd w:val="0"/>
        <w:jc w:val="center"/>
        <w:rPr>
          <w:rFonts w:ascii="Arial" w:hAnsi="Arial" w:cs="Arial"/>
          <w:b/>
        </w:rPr>
      </w:pPr>
      <w:r>
        <w:rPr>
          <w:rFonts w:ascii="Arial" w:hAnsi="Arial" w:cs="Arial"/>
          <w:b/>
        </w:rPr>
        <w:t xml:space="preserve">Terms of Reference </w:t>
      </w:r>
    </w:p>
    <w:p w14:paraId="58E3D963" w14:textId="77777777" w:rsidR="0079545F" w:rsidRDefault="0079545F" w:rsidP="006D4762">
      <w:pPr>
        <w:widowControl w:val="0"/>
        <w:autoSpaceDE w:val="0"/>
        <w:autoSpaceDN w:val="0"/>
        <w:adjustRightInd w:val="0"/>
        <w:rPr>
          <w:rFonts w:ascii="Arial" w:hAnsi="Arial" w:cs="Arial"/>
        </w:rPr>
      </w:pPr>
    </w:p>
    <w:p w14:paraId="40472B17" w14:textId="1D1C11CE" w:rsidR="006D4762" w:rsidRDefault="0079545F" w:rsidP="006D4762">
      <w:pPr>
        <w:widowControl w:val="0"/>
        <w:autoSpaceDE w:val="0"/>
        <w:autoSpaceDN w:val="0"/>
        <w:adjustRightInd w:val="0"/>
        <w:rPr>
          <w:rFonts w:ascii="Arial" w:hAnsi="Arial" w:cs="Arial"/>
        </w:rPr>
      </w:pPr>
      <w:r>
        <w:rPr>
          <w:rFonts w:ascii="Arial" w:hAnsi="Arial" w:cs="Arial"/>
        </w:rPr>
        <w:t>Approved January 9</w:t>
      </w:r>
      <w:r w:rsidR="00E7484C">
        <w:rPr>
          <w:rFonts w:ascii="Arial" w:hAnsi="Arial" w:cs="Arial"/>
        </w:rPr>
        <w:t>, 2018</w:t>
      </w:r>
    </w:p>
    <w:p w14:paraId="3FD4BE8E" w14:textId="77777777" w:rsidR="00E7484C" w:rsidRPr="00DA5CB6" w:rsidRDefault="00E7484C" w:rsidP="006D4762">
      <w:pPr>
        <w:widowControl w:val="0"/>
        <w:autoSpaceDE w:val="0"/>
        <w:autoSpaceDN w:val="0"/>
        <w:adjustRightInd w:val="0"/>
        <w:rPr>
          <w:rFonts w:ascii="Arial" w:hAnsi="Arial" w:cs="Arial"/>
        </w:rPr>
      </w:pPr>
    </w:p>
    <w:p w14:paraId="1D12F3CB" w14:textId="63A43303" w:rsidR="005878AB" w:rsidRPr="00DA5CB6" w:rsidRDefault="006D4762" w:rsidP="005878AB">
      <w:pPr>
        <w:widowControl w:val="0"/>
        <w:autoSpaceDE w:val="0"/>
        <w:autoSpaceDN w:val="0"/>
        <w:adjustRightInd w:val="0"/>
        <w:rPr>
          <w:rFonts w:ascii="Arial" w:hAnsi="Arial" w:cs="Arial"/>
        </w:rPr>
      </w:pPr>
      <w:r w:rsidRPr="00DA5CB6">
        <w:rPr>
          <w:rFonts w:ascii="Arial" w:hAnsi="Arial" w:cs="Arial"/>
        </w:rPr>
        <w:t xml:space="preserve">The CAPO Innovation Award </w:t>
      </w:r>
      <w:proofErr w:type="spellStart"/>
      <w:r w:rsidRPr="00DA5CB6">
        <w:rPr>
          <w:rFonts w:ascii="Arial" w:hAnsi="Arial" w:cs="Arial"/>
        </w:rPr>
        <w:t>honours</w:t>
      </w:r>
      <w:proofErr w:type="spellEnd"/>
      <w:r w:rsidRPr="00DA5CB6">
        <w:rPr>
          <w:rFonts w:ascii="Arial" w:hAnsi="Arial" w:cs="Arial"/>
        </w:rPr>
        <w:t xml:space="preserve"> the development of quality </w:t>
      </w:r>
      <w:r w:rsidR="00F022D9">
        <w:rPr>
          <w:rFonts w:ascii="Arial" w:hAnsi="Arial" w:cs="Arial"/>
        </w:rPr>
        <w:t xml:space="preserve">improvement </w:t>
      </w:r>
      <w:r w:rsidRPr="00DA5CB6">
        <w:rPr>
          <w:rFonts w:ascii="Arial" w:hAnsi="Arial" w:cs="Arial"/>
        </w:rPr>
        <w:t xml:space="preserve">and innovative </w:t>
      </w:r>
      <w:r w:rsidR="00F022D9">
        <w:rPr>
          <w:rFonts w:ascii="Arial" w:hAnsi="Arial" w:cs="Arial"/>
        </w:rPr>
        <w:t>clinical</w:t>
      </w:r>
      <w:r w:rsidR="0031356C">
        <w:rPr>
          <w:rFonts w:ascii="Arial" w:hAnsi="Arial" w:cs="Arial"/>
        </w:rPr>
        <w:t>,</w:t>
      </w:r>
      <w:r w:rsidR="00DF5A98">
        <w:rPr>
          <w:rFonts w:ascii="Arial" w:hAnsi="Arial" w:cs="Arial"/>
        </w:rPr>
        <w:t xml:space="preserve"> </w:t>
      </w:r>
      <w:r w:rsidR="00F022D9">
        <w:rPr>
          <w:rFonts w:ascii="Arial" w:hAnsi="Arial" w:cs="Arial"/>
        </w:rPr>
        <w:t>educational</w:t>
      </w:r>
      <w:r w:rsidR="0031356C">
        <w:rPr>
          <w:rFonts w:ascii="Arial" w:hAnsi="Arial" w:cs="Arial"/>
        </w:rPr>
        <w:t>, or organizational</w:t>
      </w:r>
      <w:r w:rsidR="00F022D9">
        <w:rPr>
          <w:rFonts w:ascii="Arial" w:hAnsi="Arial" w:cs="Arial"/>
        </w:rPr>
        <w:t xml:space="preserve"> </w:t>
      </w:r>
      <w:r w:rsidRPr="00DA5CB6">
        <w:rPr>
          <w:rFonts w:ascii="Arial" w:hAnsi="Arial" w:cs="Arial"/>
        </w:rPr>
        <w:t>initiatives aimed at enhancing the performance of psychosocial cancer care</w:t>
      </w:r>
      <w:r w:rsidR="00F84314">
        <w:rPr>
          <w:rFonts w:ascii="Arial" w:hAnsi="Arial" w:cs="Arial"/>
        </w:rPr>
        <w:t xml:space="preserve"> or cancer prevention</w:t>
      </w:r>
      <w:r w:rsidRPr="00DA5CB6">
        <w:rPr>
          <w:rFonts w:ascii="Arial" w:hAnsi="Arial" w:cs="Arial"/>
        </w:rPr>
        <w:t xml:space="preserve">. </w:t>
      </w:r>
      <w:r w:rsidR="005878AB" w:rsidRPr="00DA5CB6">
        <w:rPr>
          <w:rFonts w:ascii="Arial" w:hAnsi="Arial" w:cs="Arial"/>
        </w:rPr>
        <w:t xml:space="preserve"> Award submissions will be rated based on originality and </w:t>
      </w:r>
      <w:r w:rsidR="00F022D9">
        <w:rPr>
          <w:rFonts w:ascii="Arial" w:hAnsi="Arial" w:cs="Arial"/>
        </w:rPr>
        <w:t>scope</w:t>
      </w:r>
      <w:r w:rsidR="005878AB" w:rsidRPr="00DA5CB6">
        <w:rPr>
          <w:rFonts w:ascii="Arial" w:hAnsi="Arial" w:cs="Arial"/>
        </w:rPr>
        <w:t>, impact of initiative on processes, impact of initiative on stakeholders, meaningfulness, value for money and sustainability.</w:t>
      </w:r>
    </w:p>
    <w:p w14:paraId="054CED99" w14:textId="5C720411" w:rsidR="006D4762" w:rsidRPr="00DA5CB6" w:rsidRDefault="006D4762" w:rsidP="006D4762">
      <w:pPr>
        <w:widowControl w:val="0"/>
        <w:autoSpaceDE w:val="0"/>
        <w:autoSpaceDN w:val="0"/>
        <w:adjustRightInd w:val="0"/>
        <w:rPr>
          <w:rFonts w:ascii="Arial" w:hAnsi="Arial" w:cs="Arial"/>
        </w:rPr>
      </w:pPr>
    </w:p>
    <w:p w14:paraId="08663166" w14:textId="77777777" w:rsidR="005B0B41" w:rsidRDefault="005B0B41" w:rsidP="005B0B41">
      <w:pPr>
        <w:widowControl w:val="0"/>
        <w:autoSpaceDE w:val="0"/>
        <w:autoSpaceDN w:val="0"/>
        <w:adjustRightInd w:val="0"/>
        <w:rPr>
          <w:rFonts w:ascii="Arial" w:hAnsi="Arial" w:cs="Arial"/>
        </w:rPr>
      </w:pPr>
      <w:r>
        <w:rPr>
          <w:rFonts w:ascii="Arial" w:hAnsi="Arial" w:cs="Arial"/>
        </w:rPr>
        <w:t>Award Coordination</w:t>
      </w:r>
      <w:r>
        <w:rPr>
          <w:rFonts w:ascii="Arial" w:hAnsi="Arial" w:cs="Arial"/>
        </w:rPr>
        <w:br/>
      </w:r>
    </w:p>
    <w:p w14:paraId="5381C94E" w14:textId="77777777" w:rsidR="005B0B41" w:rsidRDefault="005B0B41" w:rsidP="005B0B41">
      <w:pPr>
        <w:numPr>
          <w:ilvl w:val="0"/>
          <w:numId w:val="6"/>
        </w:numPr>
        <w:rPr>
          <w:rFonts w:ascii="Arial" w:hAnsi="Arial" w:cs="Arial"/>
        </w:rPr>
      </w:pPr>
      <w:r>
        <w:rPr>
          <w:rFonts w:ascii="Arial" w:hAnsi="Arial" w:cs="Arial"/>
        </w:rPr>
        <w:t>Managed by the CAPO Awards Committee and CAPO Head Office.</w:t>
      </w:r>
    </w:p>
    <w:p w14:paraId="35149878" w14:textId="77777777" w:rsidR="005B0B41" w:rsidRPr="00996E19" w:rsidRDefault="005B0B41" w:rsidP="005B0B41">
      <w:pPr>
        <w:numPr>
          <w:ilvl w:val="0"/>
          <w:numId w:val="6"/>
        </w:numPr>
        <w:rPr>
          <w:rFonts w:ascii="Arial" w:hAnsi="Arial" w:cs="Arial"/>
        </w:rPr>
      </w:pPr>
      <w:r>
        <w:rPr>
          <w:rFonts w:ascii="Arial" w:hAnsi="Arial" w:cs="Arial"/>
        </w:rPr>
        <w:t>Call for Nominations released by no later 120 days before the annual conference.</w:t>
      </w:r>
    </w:p>
    <w:p w14:paraId="7229F2FB" w14:textId="082DA49D" w:rsidR="005B0B41" w:rsidRDefault="005B0B41" w:rsidP="005B0B41">
      <w:pPr>
        <w:numPr>
          <w:ilvl w:val="0"/>
          <w:numId w:val="6"/>
        </w:numPr>
        <w:rPr>
          <w:rFonts w:ascii="Arial" w:hAnsi="Arial" w:cs="Arial"/>
        </w:rPr>
      </w:pPr>
      <w:r>
        <w:rPr>
          <w:rFonts w:ascii="Arial" w:hAnsi="Arial" w:cs="Arial"/>
        </w:rPr>
        <w:t xml:space="preserve">Nomination deadline is no later than </w:t>
      </w:r>
      <w:r w:rsidR="00771BC2">
        <w:rPr>
          <w:rFonts w:ascii="Arial" w:hAnsi="Arial" w:cs="Arial"/>
        </w:rPr>
        <w:t>3 months</w:t>
      </w:r>
      <w:r>
        <w:rPr>
          <w:rFonts w:ascii="Arial" w:hAnsi="Arial" w:cs="Arial"/>
        </w:rPr>
        <w:t xml:space="preserve"> before the annual conference</w:t>
      </w:r>
      <w:r w:rsidR="00771BC2">
        <w:rPr>
          <w:rFonts w:ascii="Arial" w:hAnsi="Arial" w:cs="Arial"/>
        </w:rPr>
        <w:t xml:space="preserve"> or as determined by the committee.</w:t>
      </w:r>
      <w:bookmarkStart w:id="0" w:name="_GoBack"/>
      <w:bookmarkEnd w:id="0"/>
    </w:p>
    <w:p w14:paraId="4E5B7AA6" w14:textId="77777777" w:rsidR="005B0B41" w:rsidRPr="00E72CCE" w:rsidRDefault="005B0B41" w:rsidP="005B0B41">
      <w:pPr>
        <w:numPr>
          <w:ilvl w:val="0"/>
          <w:numId w:val="6"/>
        </w:numPr>
        <w:rPr>
          <w:rFonts w:ascii="Arial" w:hAnsi="Arial" w:cs="Arial"/>
        </w:rPr>
      </w:pPr>
      <w:r>
        <w:rPr>
          <w:rFonts w:ascii="Arial" w:hAnsi="Arial" w:cs="Arial"/>
        </w:rPr>
        <w:t>Review, approval and confirmation of winners by no later than 45 days before the annual conference.</w:t>
      </w:r>
    </w:p>
    <w:p w14:paraId="267D08B3" w14:textId="77777777" w:rsidR="005B0B41" w:rsidRPr="00996E19" w:rsidRDefault="005B0B41" w:rsidP="005B0B41">
      <w:pPr>
        <w:ind w:left="360"/>
        <w:rPr>
          <w:rFonts w:ascii="Arial" w:hAnsi="Arial" w:cs="Arial"/>
        </w:rPr>
      </w:pPr>
      <w:r w:rsidRPr="00996E19">
        <w:rPr>
          <w:rFonts w:ascii="Arial" w:hAnsi="Arial" w:cs="Arial"/>
        </w:rPr>
        <w:t>.</w:t>
      </w:r>
    </w:p>
    <w:p w14:paraId="25C37F10" w14:textId="77777777" w:rsidR="005B0B41" w:rsidRDefault="005B0B41" w:rsidP="005B0B41">
      <w:pPr>
        <w:numPr>
          <w:ilvl w:val="0"/>
          <w:numId w:val="6"/>
        </w:numPr>
        <w:rPr>
          <w:rFonts w:ascii="Arial" w:hAnsi="Arial" w:cs="Arial"/>
        </w:rPr>
      </w:pPr>
      <w:r>
        <w:rPr>
          <w:rFonts w:ascii="Arial" w:hAnsi="Arial" w:cs="Arial"/>
        </w:rPr>
        <w:t>Presented annually (if suitable candidate) at the CAPO Conference.</w:t>
      </w:r>
    </w:p>
    <w:p w14:paraId="57EE5FF4" w14:textId="77777777" w:rsidR="005B0B41" w:rsidRDefault="005B0B41" w:rsidP="005B0B41">
      <w:pPr>
        <w:numPr>
          <w:ilvl w:val="1"/>
          <w:numId w:val="6"/>
        </w:numPr>
        <w:rPr>
          <w:rFonts w:ascii="Arial" w:hAnsi="Arial" w:cs="Arial"/>
        </w:rPr>
      </w:pPr>
      <w:r>
        <w:rPr>
          <w:rFonts w:ascii="Arial" w:hAnsi="Arial" w:cs="Arial"/>
        </w:rPr>
        <w:t>Are awarded a trophy/plaque at the CAPO Conference. Award production managed by the CAPO Head Office.</w:t>
      </w:r>
    </w:p>
    <w:p w14:paraId="6EE3F6FE" w14:textId="77777777" w:rsidR="005B0B41" w:rsidRDefault="005B0B41" w:rsidP="005B0B41">
      <w:pPr>
        <w:numPr>
          <w:ilvl w:val="0"/>
          <w:numId w:val="6"/>
        </w:numPr>
        <w:rPr>
          <w:rFonts w:ascii="Arial" w:hAnsi="Arial" w:cs="Arial"/>
        </w:rPr>
      </w:pPr>
      <w:r>
        <w:rPr>
          <w:rFonts w:ascii="Arial" w:hAnsi="Arial" w:cs="Arial"/>
        </w:rPr>
        <w:t>A Review Panel will be formed to select the award winner.</w:t>
      </w:r>
    </w:p>
    <w:p w14:paraId="5B05FF16" w14:textId="77777777" w:rsidR="005B0B41" w:rsidRPr="00DA5CB6" w:rsidRDefault="005B0B41" w:rsidP="006D4762">
      <w:pPr>
        <w:widowControl w:val="0"/>
        <w:autoSpaceDE w:val="0"/>
        <w:autoSpaceDN w:val="0"/>
        <w:adjustRightInd w:val="0"/>
        <w:rPr>
          <w:rFonts w:ascii="Arial" w:hAnsi="Arial" w:cs="Arial"/>
        </w:rPr>
      </w:pPr>
    </w:p>
    <w:p w14:paraId="1CF30164" w14:textId="77777777" w:rsidR="00CA7BC7" w:rsidRPr="00DA5CB6" w:rsidRDefault="00CA7BC7" w:rsidP="00CA7BC7">
      <w:pPr>
        <w:widowControl w:val="0"/>
        <w:autoSpaceDE w:val="0"/>
        <w:autoSpaceDN w:val="0"/>
        <w:adjustRightInd w:val="0"/>
        <w:rPr>
          <w:rFonts w:ascii="Arial" w:hAnsi="Arial" w:cs="Arial"/>
          <w:b/>
        </w:rPr>
      </w:pPr>
      <w:r w:rsidRPr="00DA5CB6">
        <w:rPr>
          <w:rFonts w:ascii="Arial" w:hAnsi="Arial" w:cs="Arial"/>
          <w:b/>
        </w:rPr>
        <w:t xml:space="preserve">Eligibility </w:t>
      </w:r>
    </w:p>
    <w:p w14:paraId="31891832" w14:textId="77777777" w:rsidR="00CA7BC7" w:rsidRPr="00DA5CB6" w:rsidRDefault="00CA7BC7" w:rsidP="00CA7BC7">
      <w:pPr>
        <w:widowControl w:val="0"/>
        <w:autoSpaceDE w:val="0"/>
        <w:autoSpaceDN w:val="0"/>
        <w:adjustRightInd w:val="0"/>
        <w:rPr>
          <w:rFonts w:ascii="Arial" w:hAnsi="Arial" w:cs="Arial"/>
        </w:rPr>
      </w:pPr>
    </w:p>
    <w:p w14:paraId="73720459" w14:textId="06E36958" w:rsidR="00CA7BC7" w:rsidRPr="00DA5CB6" w:rsidRDefault="00CA7BC7" w:rsidP="00CA7BC7">
      <w:pPr>
        <w:pStyle w:val="ListParagraph"/>
        <w:widowControl w:val="0"/>
        <w:numPr>
          <w:ilvl w:val="0"/>
          <w:numId w:val="5"/>
        </w:numPr>
        <w:autoSpaceDE w:val="0"/>
        <w:autoSpaceDN w:val="0"/>
        <w:adjustRightInd w:val="0"/>
        <w:rPr>
          <w:rFonts w:ascii="Arial" w:hAnsi="Arial" w:cs="Arial"/>
        </w:rPr>
      </w:pPr>
      <w:r w:rsidRPr="00DA5CB6">
        <w:rPr>
          <w:rFonts w:ascii="Arial" w:hAnsi="Arial" w:cs="Arial"/>
        </w:rPr>
        <w:t>The nominees may be an individual or a team of individuals working within psychosocial cancer care</w:t>
      </w:r>
      <w:r w:rsidR="00F84314">
        <w:rPr>
          <w:rFonts w:ascii="Arial" w:hAnsi="Arial" w:cs="Arial"/>
        </w:rPr>
        <w:t xml:space="preserve"> or prevention</w:t>
      </w:r>
      <w:r w:rsidRPr="00DA5CB6">
        <w:rPr>
          <w:rFonts w:ascii="Arial" w:hAnsi="Arial" w:cs="Arial"/>
        </w:rPr>
        <w:t xml:space="preserve">. </w:t>
      </w:r>
    </w:p>
    <w:p w14:paraId="3773C6E3" w14:textId="135ECE2D" w:rsidR="00CA7BC7" w:rsidRPr="00DA5CB6" w:rsidRDefault="00CA7BC7" w:rsidP="006D4762">
      <w:pPr>
        <w:pStyle w:val="ListParagraph"/>
        <w:widowControl w:val="0"/>
        <w:numPr>
          <w:ilvl w:val="0"/>
          <w:numId w:val="2"/>
        </w:numPr>
        <w:autoSpaceDE w:val="0"/>
        <w:autoSpaceDN w:val="0"/>
        <w:adjustRightInd w:val="0"/>
        <w:rPr>
          <w:rFonts w:ascii="Arial" w:hAnsi="Arial" w:cs="Arial"/>
        </w:rPr>
      </w:pPr>
      <w:r w:rsidRPr="00DA5CB6">
        <w:rPr>
          <w:rFonts w:ascii="Arial" w:hAnsi="Arial" w:cs="Arial"/>
        </w:rPr>
        <w:t>Eligibility is limited to me</w:t>
      </w:r>
      <w:r w:rsidR="003F2EC5" w:rsidRPr="00DA5CB6">
        <w:rPr>
          <w:rFonts w:ascii="Arial" w:hAnsi="Arial" w:cs="Arial"/>
        </w:rPr>
        <w:t>mbers in good standing of CAPO (</w:t>
      </w:r>
      <w:r w:rsidRPr="00DA5CB6">
        <w:rPr>
          <w:rFonts w:ascii="Arial" w:hAnsi="Arial" w:cs="Arial"/>
        </w:rPr>
        <w:t>in cases of teams of individuals, at least one team member must be a members in good standing of CAPO)</w:t>
      </w:r>
      <w:r w:rsidR="003F2EC5" w:rsidRPr="00DA5CB6">
        <w:rPr>
          <w:rFonts w:ascii="Arial" w:hAnsi="Arial" w:cs="Arial"/>
        </w:rPr>
        <w:t>.</w:t>
      </w:r>
    </w:p>
    <w:p w14:paraId="6FA1D2E5" w14:textId="77777777" w:rsidR="00CA7BC7" w:rsidRPr="00DA5CB6" w:rsidRDefault="00CA7BC7" w:rsidP="006D4762">
      <w:pPr>
        <w:widowControl w:val="0"/>
        <w:autoSpaceDE w:val="0"/>
        <w:autoSpaceDN w:val="0"/>
        <w:adjustRightInd w:val="0"/>
        <w:rPr>
          <w:rFonts w:ascii="Arial" w:hAnsi="Arial" w:cs="Arial"/>
        </w:rPr>
      </w:pPr>
    </w:p>
    <w:p w14:paraId="18C8D74C" w14:textId="77777777" w:rsidR="005878AB" w:rsidRPr="00DA5CB6" w:rsidRDefault="005878AB" w:rsidP="005878AB">
      <w:pPr>
        <w:widowControl w:val="0"/>
        <w:autoSpaceDE w:val="0"/>
        <w:autoSpaceDN w:val="0"/>
        <w:adjustRightInd w:val="0"/>
        <w:rPr>
          <w:rFonts w:ascii="Arial" w:hAnsi="Arial" w:cs="Arial"/>
          <w:b/>
        </w:rPr>
      </w:pPr>
      <w:r w:rsidRPr="00DA5CB6">
        <w:rPr>
          <w:rFonts w:ascii="Arial" w:hAnsi="Arial" w:cs="Arial"/>
          <w:b/>
        </w:rPr>
        <w:t>Application Criteria</w:t>
      </w:r>
    </w:p>
    <w:p w14:paraId="6BF836F4" w14:textId="77777777" w:rsidR="005878AB" w:rsidRPr="00DA5CB6" w:rsidRDefault="005878AB" w:rsidP="005878AB">
      <w:pPr>
        <w:widowControl w:val="0"/>
        <w:autoSpaceDE w:val="0"/>
        <w:autoSpaceDN w:val="0"/>
        <w:adjustRightInd w:val="0"/>
        <w:rPr>
          <w:rFonts w:ascii="Arial" w:hAnsi="Arial" w:cs="Arial"/>
        </w:rPr>
      </w:pPr>
    </w:p>
    <w:p w14:paraId="2C611F42" w14:textId="77777777" w:rsidR="005878AB" w:rsidRPr="00DA5CB6" w:rsidRDefault="005878AB" w:rsidP="005878AB">
      <w:pPr>
        <w:pStyle w:val="ListParagraph"/>
        <w:widowControl w:val="0"/>
        <w:numPr>
          <w:ilvl w:val="0"/>
          <w:numId w:val="3"/>
        </w:numPr>
        <w:autoSpaceDE w:val="0"/>
        <w:autoSpaceDN w:val="0"/>
        <w:adjustRightInd w:val="0"/>
        <w:rPr>
          <w:rFonts w:ascii="Arial" w:hAnsi="Arial" w:cs="Arial"/>
        </w:rPr>
      </w:pPr>
      <w:r w:rsidRPr="00DA5CB6">
        <w:rPr>
          <w:rFonts w:ascii="Arial" w:hAnsi="Arial" w:cs="Arial"/>
        </w:rPr>
        <w:t xml:space="preserve">Nominator must be a CAPO Member (Regular, Affiliate, Retired) in good standing. </w:t>
      </w:r>
    </w:p>
    <w:p w14:paraId="7FACA314" w14:textId="77777777" w:rsidR="005878AB" w:rsidRPr="00DA5CB6" w:rsidRDefault="005878AB" w:rsidP="005878AB">
      <w:pPr>
        <w:pStyle w:val="ListParagraph"/>
        <w:widowControl w:val="0"/>
        <w:numPr>
          <w:ilvl w:val="0"/>
          <w:numId w:val="3"/>
        </w:numPr>
        <w:autoSpaceDE w:val="0"/>
        <w:autoSpaceDN w:val="0"/>
        <w:adjustRightInd w:val="0"/>
        <w:rPr>
          <w:rFonts w:ascii="Arial" w:hAnsi="Arial" w:cs="Arial"/>
        </w:rPr>
      </w:pPr>
      <w:r w:rsidRPr="00DA5CB6">
        <w:rPr>
          <w:rFonts w:ascii="Arial" w:hAnsi="Arial" w:cs="Arial"/>
        </w:rPr>
        <w:t>Application for the award will consist of:</w:t>
      </w:r>
    </w:p>
    <w:p w14:paraId="1CF92589" w14:textId="5C32372D" w:rsidR="005878AB" w:rsidRPr="00DA5CB6" w:rsidRDefault="005878AB" w:rsidP="005878AB">
      <w:pPr>
        <w:pStyle w:val="ListParagraph"/>
        <w:widowControl w:val="0"/>
        <w:numPr>
          <w:ilvl w:val="0"/>
          <w:numId w:val="3"/>
        </w:numPr>
        <w:autoSpaceDE w:val="0"/>
        <w:autoSpaceDN w:val="0"/>
        <w:adjustRightInd w:val="0"/>
        <w:ind w:left="1440"/>
        <w:rPr>
          <w:rFonts w:ascii="Arial" w:hAnsi="Arial" w:cs="Arial"/>
        </w:rPr>
      </w:pPr>
      <w:r w:rsidRPr="00DA5CB6">
        <w:rPr>
          <w:rFonts w:ascii="Arial" w:hAnsi="Arial" w:cs="Arial"/>
        </w:rPr>
        <w:lastRenderedPageBreak/>
        <w:t>A confidential letter of nomination from the nominator</w:t>
      </w:r>
      <w:r w:rsidR="0031356C">
        <w:rPr>
          <w:rFonts w:ascii="Arial" w:hAnsi="Arial" w:cs="Arial"/>
        </w:rPr>
        <w:t>.</w:t>
      </w:r>
    </w:p>
    <w:p w14:paraId="1D21C892" w14:textId="6C508138" w:rsidR="005878AB" w:rsidRPr="00DA5CB6" w:rsidRDefault="00E7484C" w:rsidP="005878AB">
      <w:pPr>
        <w:pStyle w:val="ListParagraph"/>
        <w:widowControl w:val="0"/>
        <w:numPr>
          <w:ilvl w:val="0"/>
          <w:numId w:val="3"/>
        </w:numPr>
        <w:autoSpaceDE w:val="0"/>
        <w:autoSpaceDN w:val="0"/>
        <w:adjustRightInd w:val="0"/>
        <w:ind w:left="1440"/>
        <w:rPr>
          <w:rFonts w:ascii="Arial" w:hAnsi="Arial" w:cs="Arial"/>
        </w:rPr>
      </w:pPr>
      <w:r>
        <w:rPr>
          <w:rFonts w:ascii="Arial" w:hAnsi="Arial" w:cs="Arial"/>
        </w:rPr>
        <w:t>One</w:t>
      </w:r>
      <w:r w:rsidR="005878AB" w:rsidRPr="00DA5CB6">
        <w:rPr>
          <w:rFonts w:ascii="Arial" w:hAnsi="Arial" w:cs="Arial"/>
        </w:rPr>
        <w:t xml:space="preserve"> letter of support from other individuals to whom the nominee(s) is known, also specifying why the nominee(s) meet(s) the award description above</w:t>
      </w:r>
      <w:r w:rsidR="0031356C">
        <w:rPr>
          <w:rFonts w:ascii="Arial" w:hAnsi="Arial" w:cs="Arial"/>
        </w:rPr>
        <w:t xml:space="preserve"> (supporters need not be CAPO members)</w:t>
      </w:r>
      <w:r w:rsidR="005878AB" w:rsidRPr="00DA5CB6">
        <w:rPr>
          <w:rFonts w:ascii="Arial" w:hAnsi="Arial" w:cs="Arial"/>
        </w:rPr>
        <w:t>.</w:t>
      </w:r>
    </w:p>
    <w:p w14:paraId="34184DAD" w14:textId="4253E186" w:rsidR="005878AB" w:rsidRPr="00DA5CB6" w:rsidRDefault="005878AB" w:rsidP="005878AB">
      <w:pPr>
        <w:pStyle w:val="ListParagraph"/>
        <w:widowControl w:val="0"/>
        <w:numPr>
          <w:ilvl w:val="0"/>
          <w:numId w:val="3"/>
        </w:numPr>
        <w:autoSpaceDE w:val="0"/>
        <w:autoSpaceDN w:val="0"/>
        <w:adjustRightInd w:val="0"/>
        <w:ind w:left="1440"/>
        <w:rPr>
          <w:rFonts w:ascii="Arial" w:hAnsi="Arial" w:cs="Arial"/>
        </w:rPr>
      </w:pPr>
      <w:r w:rsidRPr="00DA5CB6">
        <w:rPr>
          <w:rFonts w:ascii="Arial" w:hAnsi="Arial" w:cs="Arial"/>
        </w:rPr>
        <w:t>Complete curriculum vitae, with details of specific termination dates of degrees and post-graduate training.</w:t>
      </w:r>
      <w:r w:rsidR="001A3C16">
        <w:rPr>
          <w:rFonts w:ascii="Arial" w:hAnsi="Arial" w:cs="Arial"/>
        </w:rPr>
        <w:t xml:space="preserve"> In cases of a team nomination, a complete CV of the team lead(s).</w:t>
      </w:r>
    </w:p>
    <w:p w14:paraId="2368A803" w14:textId="5D4D0778" w:rsidR="005878AB" w:rsidRPr="00DA5CB6" w:rsidRDefault="005878AB" w:rsidP="005878AB">
      <w:pPr>
        <w:pStyle w:val="ListParagraph"/>
        <w:widowControl w:val="0"/>
        <w:numPr>
          <w:ilvl w:val="0"/>
          <w:numId w:val="3"/>
        </w:numPr>
        <w:autoSpaceDE w:val="0"/>
        <w:autoSpaceDN w:val="0"/>
        <w:adjustRightInd w:val="0"/>
        <w:ind w:left="1440"/>
        <w:rPr>
          <w:rFonts w:ascii="Arial" w:hAnsi="Arial" w:cs="Arial"/>
        </w:rPr>
      </w:pPr>
      <w:r w:rsidRPr="00DA5CB6">
        <w:rPr>
          <w:rFonts w:ascii="Arial" w:hAnsi="Arial" w:cs="Arial"/>
        </w:rPr>
        <w:t>Statement from the nominee</w:t>
      </w:r>
      <w:r w:rsidR="00F84314">
        <w:rPr>
          <w:rFonts w:ascii="Arial" w:hAnsi="Arial" w:cs="Arial"/>
        </w:rPr>
        <w:t>(s)</w:t>
      </w:r>
      <w:r w:rsidRPr="00DA5CB6">
        <w:rPr>
          <w:rFonts w:ascii="Arial" w:hAnsi="Arial" w:cs="Arial"/>
        </w:rPr>
        <w:t>, not to exceed 500 words, highlighting significant accomplishments in the area of psychosocial oncology (research, clinical or education).</w:t>
      </w:r>
    </w:p>
    <w:p w14:paraId="0BECD6F7" w14:textId="77777777" w:rsidR="005878AB" w:rsidRPr="00DA5CB6" w:rsidRDefault="005878AB" w:rsidP="006D4762">
      <w:pPr>
        <w:widowControl w:val="0"/>
        <w:autoSpaceDE w:val="0"/>
        <w:autoSpaceDN w:val="0"/>
        <w:adjustRightInd w:val="0"/>
        <w:rPr>
          <w:rFonts w:ascii="Arial" w:hAnsi="Arial" w:cs="Arial"/>
        </w:rPr>
      </w:pPr>
    </w:p>
    <w:p w14:paraId="7717AADC" w14:textId="77777777" w:rsidR="00B656F6" w:rsidRPr="00DA5CB6" w:rsidRDefault="00B656F6" w:rsidP="00B656F6">
      <w:pPr>
        <w:widowControl w:val="0"/>
        <w:autoSpaceDE w:val="0"/>
        <w:autoSpaceDN w:val="0"/>
        <w:adjustRightInd w:val="0"/>
        <w:rPr>
          <w:rFonts w:ascii="Arial" w:hAnsi="Arial" w:cs="Arial"/>
          <w:b/>
        </w:rPr>
      </w:pPr>
      <w:r w:rsidRPr="00DA5CB6">
        <w:rPr>
          <w:rFonts w:ascii="Arial" w:hAnsi="Arial" w:cs="Arial"/>
          <w:b/>
        </w:rPr>
        <w:t>Application Process</w:t>
      </w:r>
    </w:p>
    <w:p w14:paraId="6202BDCB" w14:textId="77777777" w:rsidR="00B656F6" w:rsidRPr="00DA5CB6" w:rsidRDefault="00B656F6" w:rsidP="00B656F6">
      <w:pPr>
        <w:widowControl w:val="0"/>
        <w:autoSpaceDE w:val="0"/>
        <w:autoSpaceDN w:val="0"/>
        <w:adjustRightInd w:val="0"/>
        <w:rPr>
          <w:rFonts w:ascii="Arial" w:hAnsi="Arial" w:cs="Arial"/>
        </w:rPr>
      </w:pPr>
    </w:p>
    <w:p w14:paraId="1E3808F6" w14:textId="77777777" w:rsidR="00B656F6" w:rsidRPr="00DA5CB6" w:rsidRDefault="00B656F6" w:rsidP="00B656F6">
      <w:pPr>
        <w:pStyle w:val="ListParagraph"/>
        <w:widowControl w:val="0"/>
        <w:numPr>
          <w:ilvl w:val="0"/>
          <w:numId w:val="4"/>
        </w:numPr>
        <w:autoSpaceDE w:val="0"/>
        <w:autoSpaceDN w:val="0"/>
        <w:adjustRightInd w:val="0"/>
        <w:rPr>
          <w:rFonts w:ascii="Arial" w:hAnsi="Arial" w:cs="Arial"/>
        </w:rPr>
      </w:pPr>
      <w:r w:rsidRPr="00DA5CB6">
        <w:rPr>
          <w:rFonts w:ascii="Arial" w:hAnsi="Arial" w:cs="Arial"/>
        </w:rPr>
        <w:t>Complete nomination packages will be submitted electronically to the Chair(s) of the Awards Committee.</w:t>
      </w:r>
    </w:p>
    <w:p w14:paraId="66BC94A4" w14:textId="77777777" w:rsidR="00B656F6" w:rsidRDefault="00B656F6" w:rsidP="00B656F6">
      <w:pPr>
        <w:pStyle w:val="ListParagraph"/>
        <w:widowControl w:val="0"/>
        <w:numPr>
          <w:ilvl w:val="0"/>
          <w:numId w:val="4"/>
        </w:numPr>
        <w:autoSpaceDE w:val="0"/>
        <w:autoSpaceDN w:val="0"/>
        <w:adjustRightInd w:val="0"/>
        <w:rPr>
          <w:rFonts w:ascii="Arial" w:hAnsi="Arial" w:cs="Arial"/>
        </w:rPr>
      </w:pPr>
      <w:r w:rsidRPr="00DA5CB6">
        <w:rPr>
          <w:rFonts w:ascii="Arial" w:hAnsi="Arial" w:cs="Arial"/>
        </w:rPr>
        <w:t>Nominations and supporting documentation can be submitted in either French or English.</w:t>
      </w:r>
    </w:p>
    <w:p w14:paraId="5BDB4C4F" w14:textId="6C19DFB7" w:rsidR="005B0B41" w:rsidRPr="0079545F" w:rsidRDefault="005B0B41" w:rsidP="005B0B41">
      <w:pPr>
        <w:pStyle w:val="ListParagraph"/>
        <w:widowControl w:val="0"/>
        <w:numPr>
          <w:ilvl w:val="0"/>
          <w:numId w:val="4"/>
        </w:numPr>
        <w:autoSpaceDE w:val="0"/>
        <w:autoSpaceDN w:val="0"/>
        <w:adjustRightInd w:val="0"/>
        <w:rPr>
          <w:rFonts w:ascii="Arial" w:hAnsi="Arial" w:cs="Arial"/>
        </w:rPr>
      </w:pPr>
      <w:r>
        <w:rPr>
          <w:rFonts w:ascii="Arial" w:hAnsi="Arial" w:cs="Arial"/>
        </w:rPr>
        <w:t>If</w:t>
      </w:r>
      <w:r w:rsidRPr="00DA5CB6">
        <w:rPr>
          <w:rFonts w:ascii="Arial" w:hAnsi="Arial" w:cs="Arial"/>
        </w:rPr>
        <w:t xml:space="preserve"> no suitable recipients are nominated, no award will be given.</w:t>
      </w:r>
    </w:p>
    <w:p w14:paraId="563A5BE7" w14:textId="77777777" w:rsidR="00B656F6" w:rsidRPr="00DA5CB6" w:rsidRDefault="00B656F6" w:rsidP="00B656F6">
      <w:pPr>
        <w:pStyle w:val="ListParagraph"/>
        <w:widowControl w:val="0"/>
        <w:numPr>
          <w:ilvl w:val="0"/>
          <w:numId w:val="4"/>
        </w:numPr>
        <w:autoSpaceDE w:val="0"/>
        <w:autoSpaceDN w:val="0"/>
        <w:adjustRightInd w:val="0"/>
        <w:rPr>
          <w:rFonts w:ascii="Arial" w:hAnsi="Arial" w:cs="Arial"/>
        </w:rPr>
      </w:pPr>
      <w:r w:rsidRPr="00DA5CB6">
        <w:rPr>
          <w:rFonts w:ascii="Arial" w:hAnsi="Arial" w:cs="Arial"/>
        </w:rPr>
        <w:t>There is no monetary value to this award.</w:t>
      </w:r>
    </w:p>
    <w:p w14:paraId="17E4930C" w14:textId="77777777" w:rsidR="00B656F6" w:rsidRPr="00DA5CB6" w:rsidRDefault="00B656F6" w:rsidP="00B656F6">
      <w:pPr>
        <w:pStyle w:val="ListParagraph"/>
        <w:widowControl w:val="0"/>
        <w:numPr>
          <w:ilvl w:val="0"/>
          <w:numId w:val="4"/>
        </w:numPr>
        <w:autoSpaceDE w:val="0"/>
        <w:autoSpaceDN w:val="0"/>
        <w:adjustRightInd w:val="0"/>
        <w:rPr>
          <w:rFonts w:ascii="Arial" w:hAnsi="Arial" w:cs="Arial"/>
        </w:rPr>
      </w:pPr>
      <w:r w:rsidRPr="00DA5CB6">
        <w:rPr>
          <w:rFonts w:ascii="Arial" w:hAnsi="Arial" w:cs="Arial"/>
        </w:rPr>
        <w:t xml:space="preserve">Awards will be presented annually at the CAPO conference. </w:t>
      </w:r>
    </w:p>
    <w:p w14:paraId="36E9FCF1" w14:textId="77777777" w:rsidR="00B656F6" w:rsidRPr="00DA5CB6" w:rsidRDefault="00B656F6" w:rsidP="00B656F6">
      <w:pPr>
        <w:widowControl w:val="0"/>
        <w:autoSpaceDE w:val="0"/>
        <w:autoSpaceDN w:val="0"/>
        <w:adjustRightInd w:val="0"/>
        <w:rPr>
          <w:rFonts w:ascii="Arial" w:hAnsi="Arial" w:cs="Arial"/>
        </w:rPr>
      </w:pPr>
    </w:p>
    <w:p w14:paraId="2BB1CA37" w14:textId="77777777" w:rsidR="00E7484C" w:rsidRPr="00124BAA" w:rsidRDefault="00E7484C" w:rsidP="00E7484C">
      <w:pPr>
        <w:rPr>
          <w:rFonts w:ascii="Arial" w:hAnsi="Arial" w:cs="Arial"/>
          <w:b/>
        </w:rPr>
      </w:pPr>
      <w:r>
        <w:rPr>
          <w:rFonts w:ascii="Arial" w:hAnsi="Arial" w:cs="Arial"/>
          <w:b/>
        </w:rPr>
        <w:t>Review Panel</w:t>
      </w:r>
      <w:r w:rsidRPr="00124BAA">
        <w:rPr>
          <w:rFonts w:ascii="Arial" w:hAnsi="Arial" w:cs="Arial"/>
          <w:b/>
        </w:rPr>
        <w:t>:</w:t>
      </w:r>
    </w:p>
    <w:p w14:paraId="5EA75E05" w14:textId="77777777" w:rsidR="00E7484C" w:rsidRDefault="00E7484C" w:rsidP="00E7484C">
      <w:pPr>
        <w:rPr>
          <w:rFonts w:ascii="Arial" w:hAnsi="Arial" w:cs="Arial"/>
        </w:rPr>
      </w:pPr>
    </w:p>
    <w:p w14:paraId="7C03CE28" w14:textId="77777777" w:rsidR="00C07CE6" w:rsidRPr="005B1CE5" w:rsidRDefault="00C07CE6" w:rsidP="00C07CE6">
      <w:pPr>
        <w:numPr>
          <w:ilvl w:val="0"/>
          <w:numId w:val="7"/>
        </w:numPr>
        <w:rPr>
          <w:rFonts w:ascii="Arial" w:hAnsi="Arial" w:cs="Arial"/>
        </w:rPr>
      </w:pPr>
      <w:r>
        <w:rPr>
          <w:rFonts w:ascii="Arial" w:hAnsi="Arial" w:cs="Arial"/>
        </w:rPr>
        <w:t xml:space="preserve">Annually the Awards Committee will form </w:t>
      </w:r>
      <w:proofErr w:type="gramStart"/>
      <w:r>
        <w:rPr>
          <w:rFonts w:ascii="Arial" w:hAnsi="Arial" w:cs="Arial"/>
        </w:rPr>
        <w:t>a</w:t>
      </w:r>
      <w:proofErr w:type="gramEnd"/>
      <w:r>
        <w:rPr>
          <w:rFonts w:ascii="Arial" w:hAnsi="Arial" w:cs="Arial"/>
        </w:rPr>
        <w:t xml:space="preserve"> Award Review Panel (s) for all awards.</w:t>
      </w:r>
    </w:p>
    <w:p w14:paraId="3908D88E" w14:textId="77777777" w:rsidR="00C07CE6" w:rsidRDefault="00C07CE6" w:rsidP="00C07CE6">
      <w:pPr>
        <w:numPr>
          <w:ilvl w:val="0"/>
          <w:numId w:val="7"/>
        </w:numPr>
        <w:rPr>
          <w:rFonts w:ascii="Arial" w:hAnsi="Arial" w:cs="Arial"/>
        </w:rPr>
      </w:pPr>
      <w:r>
        <w:rPr>
          <w:rFonts w:ascii="Arial" w:hAnsi="Arial" w:cs="Arial"/>
        </w:rPr>
        <w:t>The Award Review Panel shall include:</w:t>
      </w:r>
    </w:p>
    <w:p w14:paraId="23689B86" w14:textId="77777777" w:rsidR="00C07CE6" w:rsidRDefault="00C07CE6" w:rsidP="00C07CE6">
      <w:pPr>
        <w:numPr>
          <w:ilvl w:val="0"/>
          <w:numId w:val="9"/>
        </w:numPr>
        <w:rPr>
          <w:rFonts w:ascii="Arial" w:hAnsi="Arial" w:cs="Arial"/>
        </w:rPr>
      </w:pPr>
      <w:r>
        <w:rPr>
          <w:rFonts w:ascii="Arial" w:hAnsi="Arial" w:cs="Arial"/>
        </w:rPr>
        <w:t>Five individuals</w:t>
      </w:r>
    </w:p>
    <w:p w14:paraId="7F2338A5" w14:textId="794BC4A2" w:rsidR="00C07CE6" w:rsidRDefault="00C07CE6" w:rsidP="00C07CE6">
      <w:pPr>
        <w:numPr>
          <w:ilvl w:val="0"/>
          <w:numId w:val="8"/>
        </w:numPr>
        <w:ind w:left="1276"/>
        <w:rPr>
          <w:rFonts w:ascii="Arial" w:hAnsi="Arial" w:cs="Arial"/>
        </w:rPr>
      </w:pPr>
      <w:r>
        <w:rPr>
          <w:rFonts w:ascii="Arial" w:hAnsi="Arial" w:cs="Arial"/>
        </w:rPr>
        <w:t>One member each from the CAPO Education Committee, the CAPO Clinical Practice Committee and the CAPO Research Committee. Two additional representatives will be invited to participate, drawin</w:t>
      </w:r>
      <w:r w:rsidR="0079545F">
        <w:rPr>
          <w:rFonts w:ascii="Arial" w:hAnsi="Arial" w:cs="Arial"/>
        </w:rPr>
        <w:t>g from past award winners and</w:t>
      </w:r>
      <w:r>
        <w:rPr>
          <w:rFonts w:ascii="Arial" w:hAnsi="Arial" w:cs="Arial"/>
        </w:rPr>
        <w:t xml:space="preserve"> the Patient/Family Representatives. </w:t>
      </w:r>
    </w:p>
    <w:p w14:paraId="05411166" w14:textId="77777777" w:rsidR="00C07CE6" w:rsidRPr="00246729" w:rsidRDefault="00C07CE6" w:rsidP="00C07CE6">
      <w:pPr>
        <w:numPr>
          <w:ilvl w:val="0"/>
          <w:numId w:val="8"/>
        </w:numPr>
        <w:ind w:left="1276"/>
        <w:rPr>
          <w:rFonts w:ascii="Arial" w:hAnsi="Arial" w:cs="Arial"/>
        </w:rPr>
      </w:pPr>
      <w:r w:rsidRPr="0079545F">
        <w:rPr>
          <w:rFonts w:ascii="Arial" w:hAnsi="Arial" w:cs="Arial"/>
        </w:rPr>
        <w:t>Panelist must declare conflicts of interest (e.g. working at the nominee’s</w:t>
      </w:r>
      <w:r>
        <w:rPr>
          <w:rFonts w:ascii="Arial" w:hAnsi="Arial" w:cs="Arial"/>
        </w:rPr>
        <w:t xml:space="preserve"> institution, previous research collaboration with the nominee) and should abstain from votes in which they would have difficulty being objective.</w:t>
      </w:r>
    </w:p>
    <w:p w14:paraId="2C45287C" w14:textId="77777777" w:rsidR="00C07CE6" w:rsidRDefault="00C07CE6" w:rsidP="00C07CE6">
      <w:pPr>
        <w:numPr>
          <w:ilvl w:val="0"/>
          <w:numId w:val="7"/>
        </w:numPr>
        <w:rPr>
          <w:rFonts w:ascii="Arial" w:hAnsi="Arial" w:cs="Arial"/>
        </w:rPr>
      </w:pPr>
      <w:r>
        <w:rPr>
          <w:rFonts w:ascii="Arial" w:hAnsi="Arial" w:cs="Arial"/>
        </w:rPr>
        <w:t>The panel will be responsible for reviewing submissions and recommending winners, t</w:t>
      </w:r>
      <w:r w:rsidRPr="005B1CE5">
        <w:rPr>
          <w:rFonts w:ascii="Arial" w:hAnsi="Arial" w:cs="Arial"/>
        </w:rPr>
        <w:t>he winner</w:t>
      </w:r>
      <w:r>
        <w:rPr>
          <w:rFonts w:ascii="Arial" w:hAnsi="Arial" w:cs="Arial"/>
        </w:rPr>
        <w:t>s</w:t>
      </w:r>
      <w:r w:rsidRPr="005B1CE5">
        <w:rPr>
          <w:rFonts w:ascii="Arial" w:hAnsi="Arial" w:cs="Arial"/>
        </w:rPr>
        <w:t xml:space="preserve"> being determined by the nominee with the majority of votes</w:t>
      </w:r>
      <w:r>
        <w:rPr>
          <w:rFonts w:ascii="Arial" w:hAnsi="Arial" w:cs="Arial"/>
        </w:rPr>
        <w:t xml:space="preserve"> for that award</w:t>
      </w:r>
      <w:r w:rsidRPr="005B1CE5">
        <w:rPr>
          <w:rFonts w:ascii="Arial" w:hAnsi="Arial" w:cs="Arial"/>
        </w:rPr>
        <w:t xml:space="preserve">.  </w:t>
      </w:r>
    </w:p>
    <w:p w14:paraId="742ED9E3" w14:textId="77777777" w:rsidR="00C07CE6" w:rsidRPr="00982FFA" w:rsidRDefault="00C07CE6" w:rsidP="00C07CE6">
      <w:pPr>
        <w:numPr>
          <w:ilvl w:val="0"/>
          <w:numId w:val="7"/>
        </w:numPr>
        <w:rPr>
          <w:rFonts w:ascii="Arial" w:hAnsi="Arial" w:cs="Arial"/>
        </w:rPr>
      </w:pPr>
      <w:r w:rsidRPr="005B1CE5">
        <w:rPr>
          <w:rFonts w:ascii="Arial" w:hAnsi="Arial"/>
        </w:rPr>
        <w:t>In the event of a tie vote, the last three CAPO past presidents, excluding the immediate past president (who are clear of any conflict of interest) will review the tied nominations and vote amongst themselves to select a winner.</w:t>
      </w:r>
    </w:p>
    <w:p w14:paraId="22560834" w14:textId="3C2BFAA4" w:rsidR="008B5537" w:rsidRPr="009544E5" w:rsidRDefault="00C07CE6" w:rsidP="009544E5">
      <w:pPr>
        <w:numPr>
          <w:ilvl w:val="0"/>
          <w:numId w:val="7"/>
        </w:numPr>
        <w:rPr>
          <w:rFonts w:ascii="Arial" w:hAnsi="Arial" w:cs="Arial"/>
        </w:rPr>
      </w:pPr>
      <w:r>
        <w:rPr>
          <w:rFonts w:ascii="Arial" w:hAnsi="Arial"/>
        </w:rPr>
        <w:t>The panel will recommend</w:t>
      </w:r>
      <w:r w:rsidRPr="00982FFA">
        <w:rPr>
          <w:rFonts w:ascii="Arial" w:hAnsi="Arial"/>
        </w:rPr>
        <w:t xml:space="preserve"> </w:t>
      </w:r>
      <w:r>
        <w:rPr>
          <w:rFonts w:ascii="Arial" w:hAnsi="Arial"/>
        </w:rPr>
        <w:t>the award recipients to the Board of Directors</w:t>
      </w:r>
      <w:r w:rsidR="00E7484C">
        <w:rPr>
          <w:rFonts w:ascii="Arial" w:hAnsi="Arial"/>
        </w:rPr>
        <w:t>.</w:t>
      </w:r>
    </w:p>
    <w:sectPr w:rsidR="008B5537" w:rsidRPr="009544E5" w:rsidSect="006D476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Book Antiqu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292A"/>
    <w:multiLevelType w:val="hybridMultilevel"/>
    <w:tmpl w:val="B492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B3A36"/>
    <w:multiLevelType w:val="hybridMultilevel"/>
    <w:tmpl w:val="8B90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E3604"/>
    <w:multiLevelType w:val="hybridMultilevel"/>
    <w:tmpl w:val="1068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82400"/>
    <w:multiLevelType w:val="hybridMultilevel"/>
    <w:tmpl w:val="9EB6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8440D"/>
    <w:multiLevelType w:val="hybridMultilevel"/>
    <w:tmpl w:val="BC7E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C4429"/>
    <w:multiLevelType w:val="hybridMultilevel"/>
    <w:tmpl w:val="A940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E059F"/>
    <w:multiLevelType w:val="hybridMultilevel"/>
    <w:tmpl w:val="93E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E09BB"/>
    <w:multiLevelType w:val="hybridMultilevel"/>
    <w:tmpl w:val="17F0D8E6"/>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8" w15:restartNumberingAfterBreak="0">
    <w:nsid w:val="7443117F"/>
    <w:multiLevelType w:val="hybridMultilevel"/>
    <w:tmpl w:val="3474A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F0833F8"/>
    <w:multiLevelType w:val="hybridMultilevel"/>
    <w:tmpl w:val="F84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6"/>
  </w:num>
  <w:num w:numId="6">
    <w:abstractNumId w:val="5"/>
  </w:num>
  <w:num w:numId="7">
    <w:abstractNumId w:val="0"/>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762"/>
    <w:rsid w:val="00064D64"/>
    <w:rsid w:val="000A08A2"/>
    <w:rsid w:val="00100A58"/>
    <w:rsid w:val="001425FB"/>
    <w:rsid w:val="001A3C16"/>
    <w:rsid w:val="001B6495"/>
    <w:rsid w:val="002B6431"/>
    <w:rsid w:val="0031356C"/>
    <w:rsid w:val="003B6983"/>
    <w:rsid w:val="003E53A4"/>
    <w:rsid w:val="003F04EE"/>
    <w:rsid w:val="003F2EC5"/>
    <w:rsid w:val="005878AB"/>
    <w:rsid w:val="005B0B41"/>
    <w:rsid w:val="006C1E66"/>
    <w:rsid w:val="006D4762"/>
    <w:rsid w:val="006E0D10"/>
    <w:rsid w:val="00771BC2"/>
    <w:rsid w:val="0079545F"/>
    <w:rsid w:val="007D002A"/>
    <w:rsid w:val="00814B7C"/>
    <w:rsid w:val="0084676F"/>
    <w:rsid w:val="0086402C"/>
    <w:rsid w:val="008B5537"/>
    <w:rsid w:val="008F596F"/>
    <w:rsid w:val="008F6C30"/>
    <w:rsid w:val="00941DF5"/>
    <w:rsid w:val="009544E5"/>
    <w:rsid w:val="009B40F8"/>
    <w:rsid w:val="00A7063C"/>
    <w:rsid w:val="00A77B8B"/>
    <w:rsid w:val="00AA519C"/>
    <w:rsid w:val="00AB744E"/>
    <w:rsid w:val="00AD210A"/>
    <w:rsid w:val="00AD3841"/>
    <w:rsid w:val="00B64CC0"/>
    <w:rsid w:val="00B656F6"/>
    <w:rsid w:val="00BC202B"/>
    <w:rsid w:val="00C07CE6"/>
    <w:rsid w:val="00C524EE"/>
    <w:rsid w:val="00CA7BC7"/>
    <w:rsid w:val="00CC0343"/>
    <w:rsid w:val="00CC7A33"/>
    <w:rsid w:val="00D17BD0"/>
    <w:rsid w:val="00DA5CB6"/>
    <w:rsid w:val="00DF5A98"/>
    <w:rsid w:val="00E61BC5"/>
    <w:rsid w:val="00E7484C"/>
    <w:rsid w:val="00F022D9"/>
    <w:rsid w:val="00F84314"/>
    <w:rsid w:val="00FC1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EAC3B"/>
  <w14:defaultImageDpi w14:val="300"/>
  <w15:docId w15:val="{F48901C8-7E18-F749-8F66-3D916BBA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762"/>
    <w:pPr>
      <w:ind w:left="720"/>
      <w:contextualSpacing/>
    </w:pPr>
  </w:style>
  <w:style w:type="character" w:styleId="CommentReference">
    <w:name w:val="annotation reference"/>
    <w:basedOn w:val="DefaultParagraphFont"/>
    <w:uiPriority w:val="99"/>
    <w:semiHidden/>
    <w:unhideWhenUsed/>
    <w:rsid w:val="00F022D9"/>
    <w:rPr>
      <w:sz w:val="16"/>
      <w:szCs w:val="16"/>
    </w:rPr>
  </w:style>
  <w:style w:type="paragraph" w:styleId="CommentText">
    <w:name w:val="annotation text"/>
    <w:basedOn w:val="Normal"/>
    <w:link w:val="CommentTextChar"/>
    <w:uiPriority w:val="99"/>
    <w:semiHidden/>
    <w:unhideWhenUsed/>
    <w:rsid w:val="00F022D9"/>
    <w:rPr>
      <w:sz w:val="20"/>
      <w:szCs w:val="20"/>
    </w:rPr>
  </w:style>
  <w:style w:type="character" w:customStyle="1" w:styleId="CommentTextChar">
    <w:name w:val="Comment Text Char"/>
    <w:basedOn w:val="DefaultParagraphFont"/>
    <w:link w:val="CommentText"/>
    <w:uiPriority w:val="99"/>
    <w:semiHidden/>
    <w:rsid w:val="00F022D9"/>
    <w:rPr>
      <w:sz w:val="20"/>
      <w:szCs w:val="20"/>
    </w:rPr>
  </w:style>
  <w:style w:type="paragraph" w:styleId="CommentSubject">
    <w:name w:val="annotation subject"/>
    <w:basedOn w:val="CommentText"/>
    <w:next w:val="CommentText"/>
    <w:link w:val="CommentSubjectChar"/>
    <w:uiPriority w:val="99"/>
    <w:semiHidden/>
    <w:unhideWhenUsed/>
    <w:rsid w:val="00F022D9"/>
    <w:rPr>
      <w:b/>
      <w:bCs/>
    </w:rPr>
  </w:style>
  <w:style w:type="character" w:customStyle="1" w:styleId="CommentSubjectChar">
    <w:name w:val="Comment Subject Char"/>
    <w:basedOn w:val="CommentTextChar"/>
    <w:link w:val="CommentSubject"/>
    <w:uiPriority w:val="99"/>
    <w:semiHidden/>
    <w:rsid w:val="00F022D9"/>
    <w:rPr>
      <w:b/>
      <w:bCs/>
      <w:sz w:val="20"/>
      <w:szCs w:val="20"/>
    </w:rPr>
  </w:style>
  <w:style w:type="paragraph" w:styleId="BalloonText">
    <w:name w:val="Balloon Text"/>
    <w:basedOn w:val="Normal"/>
    <w:link w:val="BalloonTextChar"/>
    <w:uiPriority w:val="99"/>
    <w:semiHidden/>
    <w:unhideWhenUsed/>
    <w:rsid w:val="00F022D9"/>
    <w:rPr>
      <w:rFonts w:ascii="Tahoma" w:hAnsi="Tahoma" w:cs="Tahoma"/>
      <w:sz w:val="16"/>
      <w:szCs w:val="16"/>
    </w:rPr>
  </w:style>
  <w:style w:type="character" w:customStyle="1" w:styleId="BalloonTextChar">
    <w:name w:val="Balloon Text Char"/>
    <w:basedOn w:val="DefaultParagraphFont"/>
    <w:link w:val="BalloonText"/>
    <w:uiPriority w:val="99"/>
    <w:semiHidden/>
    <w:rsid w:val="00F02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Alberta Children's Hospital</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Schulte Biernaskie</dc:creator>
  <cp:lastModifiedBy>Peter Traversa</cp:lastModifiedBy>
  <cp:revision>5</cp:revision>
  <cp:lastPrinted>2018-01-10T18:57:00Z</cp:lastPrinted>
  <dcterms:created xsi:type="dcterms:W3CDTF">2018-01-10T16:00:00Z</dcterms:created>
  <dcterms:modified xsi:type="dcterms:W3CDTF">2019-01-11T21:24:00Z</dcterms:modified>
</cp:coreProperties>
</file>